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41BC" w:rsidRPr="004B015B" w14:paraId="016119C2" w14:textId="77777777">
      <w:pPr>
        <w:pStyle w:val="Title"/>
        <w:ind w:firstLine="709"/>
        <w:rPr>
          <w:sz w:val="28"/>
          <w:szCs w:val="28"/>
          <w:lang w:val="ru-RU"/>
        </w:rPr>
      </w:pPr>
      <w:r w:rsidRPr="004B015B">
        <w:rPr>
          <w:sz w:val="28"/>
          <w:szCs w:val="28"/>
        </w:rPr>
        <w:t>ПОСТАНОВЛЕНИЕ №</w:t>
      </w:r>
      <w:r w:rsidRPr="004B015B" w:rsidR="005A4202">
        <w:rPr>
          <w:sz w:val="28"/>
          <w:szCs w:val="28"/>
          <w:lang w:val="ru-RU"/>
        </w:rPr>
        <w:t xml:space="preserve"> </w:t>
      </w:r>
      <w:r w:rsidR="00A561B8">
        <w:rPr>
          <w:sz w:val="28"/>
          <w:szCs w:val="28"/>
          <w:lang w:val="ru-RU"/>
        </w:rPr>
        <w:t>0</w:t>
      </w:r>
      <w:r w:rsidRPr="004B015B">
        <w:rPr>
          <w:sz w:val="28"/>
          <w:szCs w:val="28"/>
        </w:rPr>
        <w:t>5-</w:t>
      </w:r>
      <w:r w:rsidR="0058662A">
        <w:rPr>
          <w:sz w:val="28"/>
          <w:szCs w:val="28"/>
          <w:lang w:val="ru-RU"/>
        </w:rPr>
        <w:t>0</w:t>
      </w:r>
      <w:r w:rsidR="00EA1E35">
        <w:rPr>
          <w:sz w:val="28"/>
          <w:szCs w:val="28"/>
          <w:lang w:val="ru-RU"/>
        </w:rPr>
        <w:t>516</w:t>
      </w:r>
      <w:r w:rsidRPr="004B015B">
        <w:rPr>
          <w:sz w:val="28"/>
          <w:szCs w:val="28"/>
        </w:rPr>
        <w:t>-</w:t>
      </w:r>
      <w:r w:rsidRPr="004B015B" w:rsidR="005A4202">
        <w:rPr>
          <w:sz w:val="28"/>
          <w:szCs w:val="28"/>
          <w:lang w:val="ru-RU"/>
        </w:rPr>
        <w:t>24</w:t>
      </w:r>
      <w:r w:rsidRPr="004B015B">
        <w:rPr>
          <w:sz w:val="28"/>
          <w:szCs w:val="28"/>
        </w:rPr>
        <w:t>0</w:t>
      </w:r>
      <w:r w:rsidR="00F62A06">
        <w:rPr>
          <w:sz w:val="28"/>
          <w:szCs w:val="28"/>
          <w:lang w:val="ru-RU"/>
        </w:rPr>
        <w:t>1</w:t>
      </w:r>
      <w:r w:rsidRPr="004B015B">
        <w:rPr>
          <w:sz w:val="28"/>
          <w:szCs w:val="28"/>
        </w:rPr>
        <w:t>/</w:t>
      </w:r>
      <w:r w:rsidRPr="004B015B" w:rsidR="009A25A2">
        <w:rPr>
          <w:sz w:val="28"/>
          <w:szCs w:val="28"/>
          <w:lang w:val="ru-RU"/>
        </w:rPr>
        <w:t>202</w:t>
      </w:r>
      <w:r w:rsidR="0058662A">
        <w:rPr>
          <w:sz w:val="28"/>
          <w:szCs w:val="28"/>
          <w:lang w:val="ru-RU"/>
        </w:rPr>
        <w:t>6</w:t>
      </w:r>
    </w:p>
    <w:p w:rsidR="00D81771" w:rsidRPr="004B015B" w:rsidP="00D81771" w14:paraId="0525C693" w14:textId="77777777">
      <w:pPr>
        <w:ind w:firstLine="709"/>
        <w:jc w:val="center"/>
        <w:rPr>
          <w:b/>
          <w:sz w:val="28"/>
          <w:szCs w:val="28"/>
        </w:rPr>
      </w:pPr>
      <w:r w:rsidRPr="004B015B">
        <w:rPr>
          <w:b/>
          <w:sz w:val="28"/>
          <w:szCs w:val="28"/>
        </w:rPr>
        <w:t>о назначении административного наказания</w:t>
      </w:r>
    </w:p>
    <w:p w:rsidR="003641BC" w:rsidRPr="004B015B" w:rsidP="00D95EC6" w14:paraId="153FB77E" w14:textId="77777777">
      <w:pPr>
        <w:rPr>
          <w:sz w:val="28"/>
          <w:szCs w:val="28"/>
        </w:rPr>
      </w:pPr>
    </w:p>
    <w:p w:rsidR="00D67ED7" w:rsidRPr="004B015B" w:rsidP="00AF68D0" w14:paraId="486F23B0" w14:textId="77777777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Pr="004B015B" w:rsidR="005D5C54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4B015B" w:rsidR="005D5C54">
        <w:rPr>
          <w:sz w:val="28"/>
          <w:szCs w:val="28"/>
        </w:rPr>
        <w:t xml:space="preserve"> </w:t>
      </w:r>
      <w:r w:rsidRPr="004B015B" w:rsidR="0030502D">
        <w:rPr>
          <w:sz w:val="28"/>
          <w:szCs w:val="28"/>
        </w:rPr>
        <w:t>202</w:t>
      </w:r>
      <w:r w:rsidR="0058662A">
        <w:rPr>
          <w:sz w:val="28"/>
          <w:szCs w:val="28"/>
        </w:rPr>
        <w:t>6</w:t>
      </w:r>
      <w:r w:rsidRPr="004B015B">
        <w:rPr>
          <w:sz w:val="28"/>
          <w:szCs w:val="28"/>
        </w:rPr>
        <w:t xml:space="preserve"> года</w:t>
      </w:r>
      <w:r w:rsidRPr="004B015B">
        <w:rPr>
          <w:sz w:val="28"/>
          <w:szCs w:val="28"/>
        </w:rPr>
        <w:tab/>
      </w:r>
      <w:r w:rsidRPr="004B015B">
        <w:rPr>
          <w:sz w:val="28"/>
          <w:szCs w:val="28"/>
        </w:rPr>
        <w:tab/>
      </w:r>
      <w:r w:rsidRPr="004B015B">
        <w:rPr>
          <w:sz w:val="28"/>
          <w:szCs w:val="28"/>
        </w:rPr>
        <w:tab/>
      </w:r>
      <w:r w:rsidRPr="004B015B">
        <w:rPr>
          <w:sz w:val="28"/>
          <w:szCs w:val="28"/>
        </w:rPr>
        <w:tab/>
      </w:r>
      <w:r w:rsidRPr="004B015B">
        <w:rPr>
          <w:sz w:val="28"/>
          <w:szCs w:val="28"/>
        </w:rPr>
        <w:tab/>
      </w:r>
      <w:r w:rsidRPr="004B015B" w:rsidR="003F4644">
        <w:rPr>
          <w:sz w:val="28"/>
          <w:szCs w:val="28"/>
        </w:rPr>
        <w:tab/>
      </w:r>
      <w:r w:rsidRPr="004B015B" w:rsidR="00AF68D0">
        <w:rPr>
          <w:sz w:val="28"/>
          <w:szCs w:val="28"/>
        </w:rPr>
        <w:t xml:space="preserve">     </w:t>
      </w:r>
      <w:r w:rsidRPr="004B015B" w:rsidR="00C87CC1">
        <w:rPr>
          <w:sz w:val="28"/>
          <w:szCs w:val="28"/>
        </w:rPr>
        <w:t xml:space="preserve">        </w:t>
      </w:r>
      <w:r w:rsidRPr="004B015B" w:rsidR="00AF68D0">
        <w:rPr>
          <w:sz w:val="28"/>
          <w:szCs w:val="28"/>
        </w:rPr>
        <w:t xml:space="preserve">     </w:t>
      </w:r>
      <w:r w:rsidRPr="004B015B">
        <w:rPr>
          <w:sz w:val="28"/>
          <w:szCs w:val="28"/>
        </w:rPr>
        <w:t xml:space="preserve">  </w:t>
      </w:r>
      <w:r w:rsidRPr="004B015B" w:rsidR="005A420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</w:t>
      </w:r>
      <w:r w:rsidRPr="004B015B">
        <w:rPr>
          <w:sz w:val="28"/>
          <w:szCs w:val="28"/>
        </w:rPr>
        <w:t xml:space="preserve">г. </w:t>
      </w:r>
      <w:r w:rsidRPr="004B015B" w:rsidR="005A4202">
        <w:rPr>
          <w:sz w:val="28"/>
          <w:szCs w:val="28"/>
        </w:rPr>
        <w:t>Пыть-Ях</w:t>
      </w:r>
    </w:p>
    <w:p w:rsidR="00A02709" w:rsidRPr="004B015B" w:rsidP="00182723" w14:paraId="6AB8F95F" w14:textId="77777777">
      <w:pPr>
        <w:tabs>
          <w:tab w:val="left" w:pos="6600"/>
        </w:tabs>
        <w:jc w:val="both"/>
        <w:rPr>
          <w:sz w:val="28"/>
          <w:szCs w:val="28"/>
        </w:rPr>
      </w:pPr>
      <w:r w:rsidRPr="004B015B">
        <w:rPr>
          <w:sz w:val="28"/>
          <w:szCs w:val="28"/>
        </w:rPr>
        <w:tab/>
      </w:r>
    </w:p>
    <w:p w:rsidR="005A4202" w:rsidRPr="004B015B" w:rsidP="005A4202" w14:paraId="5543AD24" w14:textId="777777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4B015B">
        <w:rPr>
          <w:sz w:val="28"/>
          <w:szCs w:val="28"/>
        </w:rPr>
        <w:t xml:space="preserve">ировой судья судебного участка № 1 </w:t>
      </w:r>
      <w:r w:rsidRPr="004B015B">
        <w:rPr>
          <w:sz w:val="28"/>
          <w:szCs w:val="28"/>
        </w:rPr>
        <w:t>Пыть-Яхского</w:t>
      </w:r>
      <w:r w:rsidRPr="004B015B">
        <w:rPr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</w:t>
      </w:r>
      <w:r w:rsidRPr="004B015B">
        <w:rPr>
          <w:sz w:val="28"/>
          <w:szCs w:val="28"/>
        </w:rPr>
        <w:t>мкр</w:t>
      </w:r>
      <w:r w:rsidRPr="004B015B">
        <w:rPr>
          <w:sz w:val="28"/>
          <w:szCs w:val="28"/>
        </w:rPr>
        <w:t xml:space="preserve">., д. 4, </w:t>
      </w:r>
    </w:p>
    <w:p w:rsidR="00A02709" w:rsidRPr="004B015B" w:rsidP="005A4202" w14:paraId="2056330B" w14:textId="77777777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15.33.2 Кодекса Российской Федерации об административных правонарушениях в отношении</w:t>
      </w:r>
    </w:p>
    <w:p w:rsidR="00056F74" w:rsidP="00303E25" w14:paraId="25F0F53B" w14:textId="28A0B9FC">
      <w:pPr>
        <w:suppressAutoHyphens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должностного лица </w:t>
      </w:r>
      <w:r w:rsidR="00501421">
        <w:rPr>
          <w:sz w:val="28"/>
          <w:szCs w:val="28"/>
        </w:rPr>
        <w:t>–</w:t>
      </w:r>
      <w:r w:rsidR="00F62A06">
        <w:rPr>
          <w:sz w:val="28"/>
          <w:szCs w:val="28"/>
        </w:rPr>
        <w:t xml:space="preserve"> </w:t>
      </w:r>
      <w:r w:rsidRPr="00DE5B34" w:rsidR="00DE5B34">
        <w:rPr>
          <w:sz w:val="28"/>
          <w:szCs w:val="28"/>
        </w:rPr>
        <w:t>директора Общества с ограниченной ответственностью «</w:t>
      </w:r>
      <w:r w:rsidR="00EA1E35">
        <w:rPr>
          <w:sz w:val="28"/>
          <w:szCs w:val="28"/>
        </w:rPr>
        <w:t>Ремкрансервис</w:t>
      </w:r>
      <w:r w:rsidRPr="00DE5B34" w:rsidR="00DE5B34">
        <w:rPr>
          <w:sz w:val="28"/>
          <w:szCs w:val="28"/>
        </w:rPr>
        <w:t xml:space="preserve">» </w:t>
      </w:r>
      <w:r w:rsidR="00EA1E35">
        <w:rPr>
          <w:sz w:val="28"/>
          <w:szCs w:val="28"/>
        </w:rPr>
        <w:t>Зайнетдинова</w:t>
      </w:r>
      <w:r w:rsidR="00EA1E35">
        <w:rPr>
          <w:sz w:val="28"/>
          <w:szCs w:val="28"/>
        </w:rPr>
        <w:t xml:space="preserve"> Тагира Маратовича</w:t>
      </w:r>
      <w:r w:rsidRPr="00DE5B34" w:rsidR="00DE5B34">
        <w:rPr>
          <w:sz w:val="28"/>
          <w:szCs w:val="28"/>
        </w:rPr>
        <w:t xml:space="preserve">, </w:t>
      </w:r>
      <w:r w:rsidR="002F6862">
        <w:rPr>
          <w:sz w:val="28"/>
          <w:szCs w:val="28"/>
        </w:rPr>
        <w:t>---</w:t>
      </w:r>
    </w:p>
    <w:p w:rsidR="00837F2D" w:rsidRPr="004B015B" w:rsidP="00303E25" w14:paraId="27FC8FCF" w14:textId="77777777">
      <w:pPr>
        <w:suppressAutoHyphens/>
        <w:ind w:left="708"/>
        <w:jc w:val="both"/>
        <w:rPr>
          <w:sz w:val="28"/>
          <w:szCs w:val="28"/>
        </w:rPr>
      </w:pPr>
    </w:p>
    <w:p w:rsidR="003641BC" w:rsidRPr="004B015B" w14:paraId="1F25B498" w14:textId="77777777">
      <w:pPr>
        <w:ind w:firstLine="709"/>
        <w:jc w:val="center"/>
        <w:rPr>
          <w:b/>
          <w:sz w:val="28"/>
          <w:szCs w:val="28"/>
        </w:rPr>
      </w:pPr>
      <w:r w:rsidRPr="004B015B">
        <w:rPr>
          <w:b/>
          <w:sz w:val="28"/>
          <w:szCs w:val="28"/>
        </w:rPr>
        <w:t>УСТАНОВИЛ:</w:t>
      </w:r>
    </w:p>
    <w:p w:rsidR="006B44C9" w:rsidRPr="004B015B" w14:paraId="048DEE22" w14:textId="77777777">
      <w:pPr>
        <w:ind w:firstLine="709"/>
        <w:jc w:val="center"/>
        <w:rPr>
          <w:sz w:val="28"/>
          <w:szCs w:val="28"/>
        </w:rPr>
      </w:pPr>
    </w:p>
    <w:p w:rsidR="00E751E1" w:rsidRPr="004B015B" w:rsidP="00E751E1" w14:paraId="53F549B2" w14:textId="6086C8F8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--</w:t>
      </w:r>
      <w:r w:rsidR="00D11E32">
        <w:rPr>
          <w:sz w:val="28"/>
          <w:szCs w:val="28"/>
          <w:lang w:eastAsia="ar-SA"/>
        </w:rPr>
        <w:t xml:space="preserve"> года</w:t>
      </w:r>
      <w:r w:rsidRPr="004B015B" w:rsidR="007F5E6B">
        <w:rPr>
          <w:sz w:val="28"/>
          <w:szCs w:val="28"/>
          <w:lang w:eastAsia="ar-SA"/>
        </w:rPr>
        <w:t xml:space="preserve"> по адресу: ХМАО-Югра, г. </w:t>
      </w:r>
      <w:r>
        <w:rPr>
          <w:sz w:val="28"/>
          <w:szCs w:val="28"/>
          <w:lang w:eastAsia="ar-SA"/>
        </w:rPr>
        <w:t>-------</w:t>
      </w:r>
      <w:r w:rsidRPr="004B015B" w:rsidR="007F5E6B">
        <w:rPr>
          <w:sz w:val="28"/>
          <w:szCs w:val="28"/>
          <w:lang w:eastAsia="ar-SA"/>
        </w:rPr>
        <w:t xml:space="preserve"> должностное лицо –</w:t>
      </w:r>
      <w:r w:rsidR="00D11E32">
        <w:rPr>
          <w:sz w:val="28"/>
          <w:szCs w:val="28"/>
          <w:lang w:eastAsia="ar-SA"/>
        </w:rPr>
        <w:t xml:space="preserve"> </w:t>
      </w:r>
      <w:r w:rsidRPr="00931CD4" w:rsidR="00931CD4">
        <w:rPr>
          <w:sz w:val="28"/>
          <w:szCs w:val="28"/>
        </w:rPr>
        <w:t>директор Общества с ограниченной ответственностью «</w:t>
      </w:r>
      <w:r w:rsidRPr="00931CD4" w:rsidR="00931CD4">
        <w:rPr>
          <w:sz w:val="28"/>
          <w:szCs w:val="28"/>
        </w:rPr>
        <w:t>Ремкрансервис</w:t>
      </w:r>
      <w:r w:rsidRPr="00931CD4" w:rsidR="00931CD4">
        <w:rPr>
          <w:sz w:val="28"/>
          <w:szCs w:val="28"/>
        </w:rPr>
        <w:t xml:space="preserve">» </w:t>
      </w:r>
      <w:r w:rsidRPr="00931CD4" w:rsidR="00931CD4">
        <w:rPr>
          <w:sz w:val="28"/>
          <w:szCs w:val="28"/>
        </w:rPr>
        <w:t>Зайнетдинов</w:t>
      </w:r>
      <w:r w:rsidRPr="00931CD4" w:rsidR="00931CD4">
        <w:rPr>
          <w:sz w:val="28"/>
          <w:szCs w:val="28"/>
        </w:rPr>
        <w:t xml:space="preserve"> Т</w:t>
      </w:r>
      <w:r w:rsidR="00931CD4">
        <w:rPr>
          <w:sz w:val="28"/>
          <w:szCs w:val="28"/>
        </w:rPr>
        <w:t>.</w:t>
      </w:r>
      <w:r w:rsidRPr="00931CD4" w:rsidR="00931CD4">
        <w:rPr>
          <w:sz w:val="28"/>
          <w:szCs w:val="28"/>
        </w:rPr>
        <w:t>М</w:t>
      </w:r>
      <w:r w:rsidR="00931CD4">
        <w:rPr>
          <w:sz w:val="28"/>
          <w:szCs w:val="28"/>
        </w:rPr>
        <w:t>.</w:t>
      </w:r>
      <w:r w:rsidR="00056F74">
        <w:rPr>
          <w:sz w:val="28"/>
          <w:szCs w:val="28"/>
        </w:rPr>
        <w:t>,</w:t>
      </w:r>
      <w:r w:rsidRPr="00056F74" w:rsidR="00056F74">
        <w:rPr>
          <w:sz w:val="28"/>
          <w:szCs w:val="28"/>
        </w:rPr>
        <w:t xml:space="preserve"> </w:t>
      </w:r>
      <w:r w:rsidRPr="008F5B16">
        <w:rPr>
          <w:sz w:val="28"/>
          <w:szCs w:val="28"/>
        </w:rPr>
        <w:t xml:space="preserve">в нарушение </w:t>
      </w:r>
      <w:r w:rsidRPr="008F5B16">
        <w:rPr>
          <w:sz w:val="28"/>
          <w:szCs w:val="28"/>
        </w:rPr>
        <w:t>п.п</w:t>
      </w:r>
      <w:r w:rsidRPr="008F5B16">
        <w:rPr>
          <w:sz w:val="28"/>
          <w:szCs w:val="28"/>
        </w:rPr>
        <w:t xml:space="preserve">. 2, 3 ст. 11 Федерального закона от 01.04.1996 № 27-ФЗ «Об индивидуальном (персонифицированном) учете в системе обязательного пенсионного страхования»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</w:t>
      </w:r>
      <w:r w:rsidR="00C7312D">
        <w:rPr>
          <w:sz w:val="28"/>
          <w:szCs w:val="28"/>
        </w:rPr>
        <w:t xml:space="preserve">не в полном объеме предоставил </w:t>
      </w:r>
      <w:r w:rsidRPr="008F5B16">
        <w:rPr>
          <w:sz w:val="28"/>
          <w:szCs w:val="28"/>
        </w:rPr>
        <w:t>в органы Пенсионного фонда Российской Федерации сведения, необходимые для ведения индивидуального (персонифицированного) учета в системе обязательного пенсионного страхования, то есть совершил</w:t>
      </w:r>
      <w:r>
        <w:rPr>
          <w:sz w:val="28"/>
          <w:szCs w:val="28"/>
        </w:rPr>
        <w:t xml:space="preserve"> </w:t>
      </w:r>
      <w:r w:rsidRPr="008F5B16">
        <w:rPr>
          <w:sz w:val="28"/>
          <w:szCs w:val="28"/>
        </w:rPr>
        <w:t>административное правонарушение, предусмотренное ч. 1 ст. 15.33.2 Кодекса Российской Федерации об административных правонарушениях</w:t>
      </w:r>
      <w:r w:rsidRPr="004B015B">
        <w:rPr>
          <w:sz w:val="28"/>
          <w:szCs w:val="28"/>
          <w:lang w:eastAsia="ar-SA"/>
        </w:rPr>
        <w:t>.</w:t>
      </w:r>
    </w:p>
    <w:p w:rsidR="00E751E1" w:rsidRPr="008255FC" w:rsidP="00E751E1" w14:paraId="0419061D" w14:textId="77777777">
      <w:pPr>
        <w:ind w:firstLine="709"/>
        <w:jc w:val="both"/>
        <w:rPr>
          <w:sz w:val="28"/>
          <w:szCs w:val="28"/>
        </w:rPr>
      </w:pPr>
      <w:r w:rsidRPr="008255FC">
        <w:rPr>
          <w:sz w:val="28"/>
          <w:szCs w:val="28"/>
        </w:rPr>
        <w:t xml:space="preserve">В судебное заседание </w:t>
      </w:r>
      <w:r w:rsidRPr="00931CD4" w:rsidR="00931CD4">
        <w:rPr>
          <w:sz w:val="28"/>
          <w:szCs w:val="28"/>
        </w:rPr>
        <w:t>Зайнетдинов</w:t>
      </w:r>
      <w:r w:rsidRPr="00931CD4" w:rsidR="00931CD4">
        <w:rPr>
          <w:sz w:val="28"/>
          <w:szCs w:val="28"/>
        </w:rPr>
        <w:t xml:space="preserve"> Т.М.</w:t>
      </w:r>
      <w:r>
        <w:rPr>
          <w:sz w:val="28"/>
          <w:szCs w:val="28"/>
        </w:rPr>
        <w:t xml:space="preserve"> </w:t>
      </w:r>
      <w:r w:rsidRPr="008255FC">
        <w:rPr>
          <w:sz w:val="28"/>
          <w:szCs w:val="28"/>
        </w:rPr>
        <w:t xml:space="preserve">не явился, о дате, времени и месте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</w:t>
      </w:r>
    </w:p>
    <w:p w:rsidR="00931CD4" w:rsidP="00E751E1" w14:paraId="4F0C2ED9" w14:textId="77777777">
      <w:pPr>
        <w:ind w:firstLine="709"/>
        <w:jc w:val="both"/>
        <w:rPr>
          <w:sz w:val="28"/>
          <w:szCs w:val="28"/>
        </w:rPr>
      </w:pPr>
      <w:r w:rsidRPr="008255FC">
        <w:rPr>
          <w:sz w:val="28"/>
          <w:szCs w:val="28"/>
        </w:rPr>
        <w:t>Мировым судьей определено рассмотреть дело в отсутствие</w:t>
      </w:r>
      <w:r w:rsidRPr="008255FC">
        <w:t xml:space="preserve"> </w:t>
      </w:r>
      <w:r w:rsidRPr="00931CD4">
        <w:rPr>
          <w:sz w:val="28"/>
          <w:szCs w:val="28"/>
        </w:rPr>
        <w:t>Зайнетдинов</w:t>
      </w:r>
      <w:r>
        <w:rPr>
          <w:sz w:val="28"/>
          <w:szCs w:val="28"/>
        </w:rPr>
        <w:t>а</w:t>
      </w:r>
      <w:r w:rsidRPr="00931CD4">
        <w:rPr>
          <w:sz w:val="28"/>
          <w:szCs w:val="28"/>
        </w:rPr>
        <w:t xml:space="preserve"> Т.М.</w:t>
      </w:r>
    </w:p>
    <w:p w:rsidR="00E751E1" w:rsidRPr="008F5B16" w:rsidP="00E751E1" w14:paraId="216E0A09" w14:textId="77777777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E751E1" w:rsidRPr="008F5B16" w:rsidP="00E751E1" w14:paraId="1583AE86" w14:textId="77777777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В силу ч. 1 ст. 15.33.2 Кодекса Российской Федерации об административных правонарушениях административно-противоправным и </w:t>
      </w:r>
      <w:r w:rsidRPr="008F5B16">
        <w:rPr>
          <w:sz w:val="28"/>
          <w:szCs w:val="28"/>
        </w:rPr>
        <w:t>наказуемым признается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E751E1" w:rsidRPr="008F5B16" w:rsidP="00E751E1" w14:paraId="77CB0772" w14:textId="77777777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Согласно Приказу Социального фонда Российской Федерации от 17.11.2023 № 2281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и порядка ее заполнения», а также п. 2 ст. 8 Федерального закона от 01.04.1996 № 27-ФЗ, страхователь представляет в органы Фонда сведения для индивидуального (персонифицированного) учета в составе единой формы сведений.</w:t>
      </w:r>
    </w:p>
    <w:p w:rsidR="00E751E1" w:rsidRPr="008F5B16" w:rsidP="00E751E1" w14:paraId="42E9862B" w14:textId="77777777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Единая форма сведений и порядок ее заполнения устанавливаются Фондом по согласованию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страхования. Форматы единой формы сведений определяются Фондом.</w:t>
      </w:r>
    </w:p>
    <w:p w:rsidR="00E751E1" w:rsidRPr="008F5B16" w:rsidP="00E751E1" w14:paraId="13CCECE0" w14:textId="77777777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Согласно </w:t>
      </w:r>
      <w:r w:rsidRPr="008F5B16">
        <w:rPr>
          <w:sz w:val="28"/>
          <w:szCs w:val="28"/>
        </w:rPr>
        <w:t>пп</w:t>
      </w:r>
      <w:r w:rsidRPr="008F5B16">
        <w:rPr>
          <w:sz w:val="28"/>
          <w:szCs w:val="28"/>
        </w:rPr>
        <w:t>. 1-3 п. 2 ст. 11 Федерального закона от 01.04.1996 № 27-ФЗ, а также порядка представления указанных сведений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</w:t>
      </w:r>
    </w:p>
    <w:p w:rsidR="00E751E1" w:rsidRPr="008F5B16" w:rsidP="00E751E1" w14:paraId="37A80B44" w14:textId="77777777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1)</w:t>
      </w:r>
      <w:r w:rsidRPr="008F5B16">
        <w:rPr>
          <w:sz w:val="28"/>
          <w:szCs w:val="28"/>
        </w:rPr>
        <w:tab/>
        <w:t>страховой номер индивидуального лицевого счета;</w:t>
      </w:r>
    </w:p>
    <w:p w:rsidR="00E751E1" w:rsidRPr="008F5B16" w:rsidP="00E751E1" w14:paraId="44C50AE4" w14:textId="77777777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2)</w:t>
      </w:r>
      <w:r w:rsidRPr="008F5B16">
        <w:rPr>
          <w:sz w:val="28"/>
          <w:szCs w:val="28"/>
        </w:rPr>
        <w:tab/>
        <w:t>фамилию, имя и отчество;</w:t>
      </w:r>
    </w:p>
    <w:p w:rsidR="00E751E1" w:rsidRPr="008F5B16" w:rsidP="00E751E1" w14:paraId="563FA8D7" w14:textId="77777777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3)</w:t>
      </w:r>
      <w:r w:rsidRPr="008F5B16">
        <w:rPr>
          <w:sz w:val="28"/>
          <w:szCs w:val="28"/>
        </w:rPr>
        <w:tab/>
        <w:t>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 (далее - форма ЕФС-1 раздел 1 подраздел 1.2).</w:t>
      </w:r>
    </w:p>
    <w:p w:rsidR="00E751E1" w:rsidRPr="008F5B16" w:rsidP="00E751E1" w14:paraId="633D1C0A" w14:textId="77777777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Согласно п. 3 ст. 11 Федерального закона от 01.04.1996 № 27-ФЗ, </w:t>
      </w:r>
      <w:r w:rsidR="000A7547">
        <w:rPr>
          <w:sz w:val="28"/>
          <w:szCs w:val="28"/>
        </w:rPr>
        <w:t>с</w:t>
      </w:r>
      <w:r w:rsidRPr="000A7547" w:rsidR="000A7547">
        <w:rPr>
          <w:sz w:val="28"/>
          <w:szCs w:val="28"/>
        </w:rPr>
        <w:t xml:space="preserve">ведения, указанные в подпункте 3 пункта 2 настоящей статьи, </w:t>
      </w:r>
      <w:r w:rsidRPr="000A7547" w:rsidR="000A7547">
        <w:rPr>
          <w:sz w:val="28"/>
          <w:szCs w:val="28"/>
        </w:rPr>
        <w:t>представляются страхователями по окончании календарного года не позднее 25-го числа месяца, следующего за отчетным периодом</w:t>
      </w:r>
      <w:r w:rsidRPr="008F5B16">
        <w:rPr>
          <w:sz w:val="28"/>
          <w:szCs w:val="28"/>
        </w:rPr>
        <w:t>.</w:t>
      </w:r>
    </w:p>
    <w:p w:rsidR="00E751E1" w:rsidRPr="008F5B16" w:rsidP="00E751E1" w14:paraId="3A69A6F7" w14:textId="77777777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>В силу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E751E1" w:rsidRPr="008F5B16" w:rsidP="00E751E1" w14:paraId="02372AD3" w14:textId="77777777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Событие административного правонарушения и вина </w:t>
      </w:r>
      <w:r w:rsidRPr="00931CD4" w:rsidR="00931CD4">
        <w:rPr>
          <w:sz w:val="28"/>
          <w:szCs w:val="28"/>
        </w:rPr>
        <w:t>директора Общества с ограниченной ответственностью «</w:t>
      </w:r>
      <w:r w:rsidRPr="00931CD4" w:rsidR="00931CD4">
        <w:rPr>
          <w:sz w:val="28"/>
          <w:szCs w:val="28"/>
        </w:rPr>
        <w:t>Ремкрансервис</w:t>
      </w:r>
      <w:r w:rsidRPr="00931CD4" w:rsidR="00931CD4">
        <w:rPr>
          <w:sz w:val="28"/>
          <w:szCs w:val="28"/>
        </w:rPr>
        <w:t xml:space="preserve">» </w:t>
      </w:r>
      <w:r w:rsidRPr="00931CD4" w:rsidR="00931CD4">
        <w:rPr>
          <w:sz w:val="28"/>
          <w:szCs w:val="28"/>
        </w:rPr>
        <w:t>Зайнетдинова</w:t>
      </w:r>
      <w:r w:rsidRPr="00931CD4" w:rsidR="00931CD4">
        <w:rPr>
          <w:sz w:val="28"/>
          <w:szCs w:val="28"/>
        </w:rPr>
        <w:t xml:space="preserve"> Т</w:t>
      </w:r>
      <w:r w:rsidR="00931CD4">
        <w:rPr>
          <w:sz w:val="28"/>
          <w:szCs w:val="28"/>
        </w:rPr>
        <w:t>.</w:t>
      </w:r>
      <w:r w:rsidRPr="00931CD4" w:rsidR="00931CD4">
        <w:rPr>
          <w:sz w:val="28"/>
          <w:szCs w:val="28"/>
        </w:rPr>
        <w:t>М</w:t>
      </w:r>
      <w:r w:rsidR="00931CD4">
        <w:rPr>
          <w:sz w:val="28"/>
          <w:szCs w:val="28"/>
        </w:rPr>
        <w:t>.</w:t>
      </w:r>
      <w:r w:rsidRPr="00931CD4" w:rsidR="00931CD4">
        <w:rPr>
          <w:sz w:val="28"/>
          <w:szCs w:val="28"/>
        </w:rPr>
        <w:t xml:space="preserve"> </w:t>
      </w:r>
      <w:r w:rsidRPr="008F5B16">
        <w:rPr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E751E1" w:rsidRPr="008F5B16" w:rsidP="00E751E1" w14:paraId="19729302" w14:textId="25979900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- протоколом об административном правонарушении № </w:t>
      </w:r>
      <w:r w:rsidR="002F6862">
        <w:rPr>
          <w:sz w:val="28"/>
          <w:szCs w:val="28"/>
        </w:rPr>
        <w:t>---</w:t>
      </w:r>
      <w:r w:rsidRPr="008F5B16">
        <w:rPr>
          <w:sz w:val="28"/>
          <w:szCs w:val="28"/>
        </w:rPr>
        <w:t xml:space="preserve"> от </w:t>
      </w:r>
      <w:r w:rsidR="002F6862">
        <w:rPr>
          <w:sz w:val="28"/>
          <w:szCs w:val="28"/>
        </w:rPr>
        <w:t>---</w:t>
      </w:r>
      <w:r w:rsidRPr="008F5B16">
        <w:rPr>
          <w:sz w:val="28"/>
          <w:szCs w:val="28"/>
        </w:rPr>
        <w:t xml:space="preserve"> в котором изложены событие и обстоятельства административного правонарушения;</w:t>
      </w:r>
    </w:p>
    <w:p w:rsidR="00E751E1" w:rsidRPr="008F5B16" w:rsidP="00E751E1" w14:paraId="5B7E699A" w14:textId="7E6F59A6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- выпиской из Единого государственного реестра юридических лиц от </w:t>
      </w:r>
      <w:r w:rsidR="002F6862">
        <w:rPr>
          <w:sz w:val="28"/>
          <w:szCs w:val="28"/>
        </w:rPr>
        <w:t>---</w:t>
      </w:r>
      <w:r w:rsidRPr="008F5B16">
        <w:rPr>
          <w:sz w:val="28"/>
          <w:szCs w:val="28"/>
        </w:rPr>
        <w:t xml:space="preserve">, согласно которой лицом, имеющим право без доверенности действовать от имени </w:t>
      </w:r>
      <w:r w:rsidRPr="008F5B16">
        <w:rPr>
          <w:sz w:val="28"/>
          <w:szCs w:val="28"/>
        </w:rPr>
        <w:t>юридического лица</w:t>
      </w:r>
      <w:r w:rsidRPr="008F5B16">
        <w:rPr>
          <w:sz w:val="28"/>
          <w:szCs w:val="28"/>
        </w:rPr>
        <w:t xml:space="preserve"> является </w:t>
      </w:r>
      <w:r w:rsidR="00931CD4">
        <w:rPr>
          <w:sz w:val="28"/>
          <w:szCs w:val="28"/>
        </w:rPr>
        <w:t>Зайнетдинов</w:t>
      </w:r>
      <w:r w:rsidR="00931CD4">
        <w:rPr>
          <w:sz w:val="28"/>
          <w:szCs w:val="28"/>
        </w:rPr>
        <w:t xml:space="preserve"> Т.М.;</w:t>
      </w:r>
    </w:p>
    <w:p w:rsidR="00E751E1" w:rsidP="00E751E1" w14:paraId="1BA61A6E" w14:textId="73BD4B1A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- копией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(ЕФС-1)», сведениями базы данных, согласно которым сведения о застрахованных лицах </w:t>
      </w:r>
      <w:r w:rsidR="00E12804">
        <w:rPr>
          <w:sz w:val="28"/>
          <w:szCs w:val="28"/>
        </w:rPr>
        <w:t>частично</w:t>
      </w:r>
      <w:r w:rsidRPr="008F5B16">
        <w:rPr>
          <w:sz w:val="28"/>
          <w:szCs w:val="28"/>
        </w:rPr>
        <w:t xml:space="preserve"> предоставлены организацией </w:t>
      </w:r>
      <w:r w:rsidR="002F6862">
        <w:rPr>
          <w:sz w:val="28"/>
          <w:szCs w:val="28"/>
        </w:rPr>
        <w:t>---</w:t>
      </w:r>
    </w:p>
    <w:p w:rsidR="00E12804" w:rsidP="00E751E1" w14:paraId="4E50AD80" w14:textId="67BE4D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уведомлением об устранении ошибок от </w:t>
      </w:r>
      <w:r w:rsidR="002F6862">
        <w:rPr>
          <w:sz w:val="28"/>
          <w:szCs w:val="28"/>
        </w:rPr>
        <w:t>---</w:t>
      </w:r>
      <w:r>
        <w:rPr>
          <w:sz w:val="28"/>
          <w:szCs w:val="28"/>
        </w:rPr>
        <w:t xml:space="preserve"> из которого следует, что в представленных сведениях выявлены ошибки, которые необходимо устранить в течение пяти рабочих дней;</w:t>
      </w:r>
    </w:p>
    <w:p w:rsidR="00E12804" w:rsidRPr="008F5B16" w:rsidP="00E751E1" w14:paraId="081CE28B" w14:textId="160779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12804">
        <w:rPr>
          <w:sz w:val="28"/>
          <w:szCs w:val="28"/>
        </w:rPr>
        <w:t xml:space="preserve">копией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(ЕФС-1)», сведениями базы данных, согласно которым сведения о застрахованных лицах предоставлены </w:t>
      </w:r>
      <w:r w:rsidR="002F6862">
        <w:rPr>
          <w:sz w:val="28"/>
          <w:szCs w:val="28"/>
        </w:rPr>
        <w:t>---</w:t>
      </w:r>
    </w:p>
    <w:p w:rsidR="00E751E1" w:rsidRPr="008F5B16" w:rsidP="00E751E1" w14:paraId="572B9635" w14:textId="44728067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-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от </w:t>
      </w:r>
      <w:r w:rsidR="002F6862">
        <w:rPr>
          <w:sz w:val="28"/>
          <w:szCs w:val="28"/>
        </w:rPr>
        <w:t>--</w:t>
      </w:r>
      <w:r w:rsidRPr="008F5B16">
        <w:rPr>
          <w:sz w:val="28"/>
          <w:szCs w:val="28"/>
        </w:rPr>
        <w:t xml:space="preserve"> в котором изложены выявленные нарушения, указанные выше</w:t>
      </w:r>
      <w:r>
        <w:rPr>
          <w:sz w:val="28"/>
          <w:szCs w:val="28"/>
        </w:rPr>
        <w:t>.</w:t>
      </w:r>
    </w:p>
    <w:p w:rsidR="00E751E1" w:rsidP="00E751E1" w14:paraId="3E2E536F" w14:textId="77777777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E751E1" w:rsidRPr="008F5B16" w:rsidP="00E751E1" w14:paraId="12439D8C" w14:textId="77777777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</w:t>
      </w:r>
      <w:r w:rsidR="00E12804">
        <w:rPr>
          <w:sz w:val="28"/>
          <w:szCs w:val="28"/>
        </w:rPr>
        <w:t xml:space="preserve">неполного </w:t>
      </w:r>
      <w:r w:rsidRPr="008F5B16">
        <w:rPr>
          <w:sz w:val="28"/>
          <w:szCs w:val="28"/>
        </w:rPr>
        <w:t xml:space="preserve">предоставления должностным лицом – </w:t>
      </w:r>
      <w:r w:rsidRPr="00E12804" w:rsidR="00E12804">
        <w:rPr>
          <w:sz w:val="28"/>
          <w:szCs w:val="28"/>
        </w:rPr>
        <w:t>директор</w:t>
      </w:r>
      <w:r w:rsidR="00E12804">
        <w:rPr>
          <w:sz w:val="28"/>
          <w:szCs w:val="28"/>
        </w:rPr>
        <w:t>ом</w:t>
      </w:r>
      <w:r w:rsidRPr="00E12804" w:rsidR="00E12804">
        <w:rPr>
          <w:sz w:val="28"/>
          <w:szCs w:val="28"/>
        </w:rPr>
        <w:t xml:space="preserve"> Общества с ограниченной ответственностью «</w:t>
      </w:r>
      <w:r w:rsidRPr="00E12804" w:rsidR="00E12804">
        <w:rPr>
          <w:sz w:val="28"/>
          <w:szCs w:val="28"/>
        </w:rPr>
        <w:t>Ремкрансервис</w:t>
      </w:r>
      <w:r w:rsidRPr="00E12804" w:rsidR="00E12804">
        <w:rPr>
          <w:sz w:val="28"/>
          <w:szCs w:val="28"/>
        </w:rPr>
        <w:t xml:space="preserve">» </w:t>
      </w:r>
      <w:r w:rsidRPr="00E12804" w:rsidR="00E12804">
        <w:rPr>
          <w:sz w:val="28"/>
          <w:szCs w:val="28"/>
        </w:rPr>
        <w:t>Зайнетдинов</w:t>
      </w:r>
      <w:r w:rsidR="00E12804">
        <w:rPr>
          <w:sz w:val="28"/>
          <w:szCs w:val="28"/>
        </w:rPr>
        <w:t>ым</w:t>
      </w:r>
      <w:r w:rsidRPr="00E12804" w:rsidR="00E12804">
        <w:rPr>
          <w:sz w:val="28"/>
          <w:szCs w:val="28"/>
        </w:rPr>
        <w:t xml:space="preserve"> Т</w:t>
      </w:r>
      <w:r w:rsidR="00E12804">
        <w:rPr>
          <w:sz w:val="28"/>
          <w:szCs w:val="28"/>
        </w:rPr>
        <w:t>.</w:t>
      </w:r>
      <w:r w:rsidRPr="00E12804" w:rsidR="00E12804">
        <w:rPr>
          <w:sz w:val="28"/>
          <w:szCs w:val="28"/>
        </w:rPr>
        <w:t>М</w:t>
      </w:r>
      <w:r w:rsidR="00E12804">
        <w:rPr>
          <w:sz w:val="28"/>
          <w:szCs w:val="28"/>
        </w:rPr>
        <w:t>.</w:t>
      </w:r>
      <w:r w:rsidRPr="00E12804" w:rsidR="00E12804">
        <w:rPr>
          <w:sz w:val="28"/>
          <w:szCs w:val="28"/>
        </w:rPr>
        <w:t xml:space="preserve"> </w:t>
      </w:r>
      <w:r w:rsidRPr="008F5B16">
        <w:rPr>
          <w:sz w:val="28"/>
          <w:szCs w:val="28"/>
        </w:rPr>
        <w:t>в органы Пенсионного фонда Российской Федерации сведений,</w:t>
      </w:r>
      <w:r>
        <w:rPr>
          <w:sz w:val="28"/>
          <w:szCs w:val="28"/>
        </w:rPr>
        <w:t xml:space="preserve"> </w:t>
      </w:r>
      <w:r w:rsidRPr="008F5B16">
        <w:rPr>
          <w:sz w:val="28"/>
          <w:szCs w:val="28"/>
        </w:rPr>
        <w:t xml:space="preserve">необходимых для ведения индивидуального (персонифицированного) учета в системе обязательного пенсионного страхования, нашел подтверждение в судебном заседании. </w:t>
      </w:r>
    </w:p>
    <w:p w:rsidR="00E751E1" w:rsidRPr="008F5B16" w:rsidP="00E751E1" w14:paraId="46FFBDA1" w14:textId="77777777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При таких обстоятельствах, мировой судья находит вину должностного лица – </w:t>
      </w:r>
      <w:r w:rsidRPr="00E12804" w:rsidR="00E12804">
        <w:rPr>
          <w:sz w:val="28"/>
          <w:szCs w:val="28"/>
        </w:rPr>
        <w:t>директора Общества с ограниченной ответственностью «</w:t>
      </w:r>
      <w:r w:rsidRPr="00E12804" w:rsidR="00E12804">
        <w:rPr>
          <w:sz w:val="28"/>
          <w:szCs w:val="28"/>
        </w:rPr>
        <w:t>Ремкрансервис</w:t>
      </w:r>
      <w:r w:rsidRPr="00E12804" w:rsidR="00E12804">
        <w:rPr>
          <w:sz w:val="28"/>
          <w:szCs w:val="28"/>
        </w:rPr>
        <w:t xml:space="preserve">» </w:t>
      </w:r>
      <w:r w:rsidRPr="00E12804" w:rsidR="00E12804">
        <w:rPr>
          <w:sz w:val="28"/>
          <w:szCs w:val="28"/>
        </w:rPr>
        <w:t>Зайнетдинова</w:t>
      </w:r>
      <w:r w:rsidRPr="00E12804" w:rsidR="00E12804">
        <w:rPr>
          <w:sz w:val="28"/>
          <w:szCs w:val="28"/>
        </w:rPr>
        <w:t xml:space="preserve"> Тагира Маратовича </w:t>
      </w:r>
      <w:r w:rsidRPr="008F5B16">
        <w:rPr>
          <w:sz w:val="28"/>
          <w:szCs w:val="28"/>
        </w:rPr>
        <w:t>установленной и квалифицирует е</w:t>
      </w:r>
      <w:r>
        <w:rPr>
          <w:sz w:val="28"/>
          <w:szCs w:val="28"/>
        </w:rPr>
        <w:t>го</w:t>
      </w:r>
      <w:r w:rsidRPr="008F5B16">
        <w:rPr>
          <w:sz w:val="28"/>
          <w:szCs w:val="28"/>
        </w:rPr>
        <w:t xml:space="preserve"> действия по ч. 1 ст. 15.33.2 Кодекса Российской Федерации об административных правонарушениях – </w:t>
      </w:r>
      <w:r w:rsidRPr="00E12804" w:rsidR="00E12804">
        <w:rPr>
          <w:sz w:val="28"/>
          <w:szCs w:val="28"/>
        </w:rPr>
        <w:t>представление в территориальные органы Фонда пенсионного и социального страхования Российской Федерации оформленных в установленном порядке сведений (документов),</w:t>
      </w:r>
      <w:r w:rsidR="00E12804">
        <w:rPr>
          <w:sz w:val="28"/>
          <w:szCs w:val="28"/>
        </w:rPr>
        <w:t xml:space="preserve"> </w:t>
      </w:r>
      <w:r w:rsidRPr="00E12804" w:rsidR="00E12804">
        <w:rPr>
          <w:sz w:val="28"/>
          <w:szCs w:val="28"/>
        </w:rPr>
        <w:t>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 в неполном объеме</w:t>
      </w:r>
      <w:r w:rsidRPr="008F5B16">
        <w:rPr>
          <w:sz w:val="28"/>
          <w:szCs w:val="28"/>
        </w:rPr>
        <w:t>.</w:t>
      </w:r>
    </w:p>
    <w:p w:rsidR="00E751E1" w:rsidP="00E751E1" w14:paraId="5C1AA50D" w14:textId="77777777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Обстоятельств, предусмотренных </w:t>
      </w:r>
      <w:r w:rsidRPr="008F5B16">
        <w:rPr>
          <w:sz w:val="28"/>
          <w:szCs w:val="28"/>
        </w:rPr>
        <w:t>ст.ст</w:t>
      </w:r>
      <w:r w:rsidRPr="008F5B16">
        <w:rPr>
          <w:sz w:val="28"/>
          <w:szCs w:val="28"/>
        </w:rPr>
        <w:t>. 4.2, 4.3 Кодекса Российской Федерации об административных правонарушениях, смягчающих и отягчающих административную ответственность, не установлено.</w:t>
      </w:r>
    </w:p>
    <w:p w:rsidR="00E751E1" w:rsidRPr="008F5B16" w:rsidP="00E751E1" w14:paraId="053ABC38" w14:textId="77777777">
      <w:pPr>
        <w:ind w:firstLine="709"/>
        <w:jc w:val="both"/>
        <w:rPr>
          <w:sz w:val="28"/>
          <w:szCs w:val="28"/>
        </w:rPr>
      </w:pPr>
      <w:r w:rsidRPr="008F5B16">
        <w:rPr>
          <w:sz w:val="28"/>
          <w:szCs w:val="28"/>
        </w:rPr>
        <w:t xml:space="preserve">Учитывая характер совершенного правонарушения, личность лица, в отношении которого ведется производство по делу об административном правонарушении, его имущественное положение, отсутствие обстоятельств, смягчающих и отягчающих административную ответственность, мировой судья считает возможным и целесообразным назначить </w:t>
      </w:r>
      <w:r w:rsidR="00E12804">
        <w:rPr>
          <w:sz w:val="28"/>
          <w:szCs w:val="28"/>
        </w:rPr>
        <w:t>Зайнетдинову</w:t>
      </w:r>
      <w:r w:rsidR="00E12804">
        <w:rPr>
          <w:sz w:val="28"/>
          <w:szCs w:val="28"/>
        </w:rPr>
        <w:t xml:space="preserve"> Т.М. </w:t>
      </w:r>
      <w:r w:rsidRPr="008F5B16">
        <w:rPr>
          <w:sz w:val="28"/>
          <w:szCs w:val="28"/>
        </w:rPr>
        <w:t xml:space="preserve">наказание в виде административного штрафа в минимальном размере. </w:t>
      </w:r>
    </w:p>
    <w:p w:rsidR="004B015B" w:rsidRPr="004B015B" w:rsidP="00E751E1" w14:paraId="39535150" w14:textId="77777777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На основании изложенного, руководствуясь ст. ст. 29.9-29.11 Кодекса Российской Федерации об административных правонарушениях, мировой судья</w:t>
      </w:r>
    </w:p>
    <w:p w:rsidR="004B015B" w:rsidRPr="004B015B" w:rsidP="004B015B" w14:paraId="4C6340E7" w14:textId="77777777">
      <w:pPr>
        <w:ind w:firstLine="709"/>
        <w:jc w:val="center"/>
        <w:rPr>
          <w:b/>
          <w:sz w:val="28"/>
          <w:szCs w:val="28"/>
        </w:rPr>
      </w:pPr>
      <w:r w:rsidRPr="004B015B">
        <w:rPr>
          <w:b/>
          <w:sz w:val="28"/>
          <w:szCs w:val="28"/>
        </w:rPr>
        <w:t>ПОСТАНОВИЛ:</w:t>
      </w:r>
    </w:p>
    <w:p w:rsidR="004B015B" w:rsidRPr="004B015B" w:rsidP="004B015B" w14:paraId="16BDCBC4" w14:textId="77777777">
      <w:pPr>
        <w:ind w:firstLine="709"/>
        <w:jc w:val="center"/>
        <w:rPr>
          <w:sz w:val="28"/>
          <w:szCs w:val="28"/>
        </w:rPr>
      </w:pPr>
    </w:p>
    <w:p w:rsidR="004B015B" w:rsidRPr="004B015B" w:rsidP="004B015B" w14:paraId="0A3EDC9F" w14:textId="77777777">
      <w:pPr>
        <w:ind w:firstLine="708"/>
        <w:jc w:val="both"/>
        <w:rPr>
          <w:sz w:val="28"/>
          <w:szCs w:val="28"/>
        </w:rPr>
      </w:pPr>
      <w:r w:rsidRPr="004B015B">
        <w:rPr>
          <w:sz w:val="28"/>
          <w:szCs w:val="28"/>
        </w:rPr>
        <w:t xml:space="preserve">Признать должностное лицо – </w:t>
      </w:r>
      <w:r w:rsidRPr="00C7312D" w:rsidR="00C7312D">
        <w:rPr>
          <w:sz w:val="28"/>
          <w:szCs w:val="28"/>
        </w:rPr>
        <w:t>директора Общества с ограниченной ответственностью «</w:t>
      </w:r>
      <w:r w:rsidRPr="00C7312D" w:rsidR="00C7312D">
        <w:rPr>
          <w:sz w:val="28"/>
          <w:szCs w:val="28"/>
        </w:rPr>
        <w:t>Ремкрансервис</w:t>
      </w:r>
      <w:r w:rsidRPr="00C7312D" w:rsidR="00C7312D">
        <w:rPr>
          <w:sz w:val="28"/>
          <w:szCs w:val="28"/>
        </w:rPr>
        <w:t xml:space="preserve">» </w:t>
      </w:r>
      <w:r w:rsidRPr="00C7312D" w:rsidR="00C7312D">
        <w:rPr>
          <w:sz w:val="28"/>
          <w:szCs w:val="28"/>
        </w:rPr>
        <w:t>Зайнетдинова</w:t>
      </w:r>
      <w:r w:rsidRPr="00C7312D" w:rsidR="00C7312D">
        <w:rPr>
          <w:sz w:val="28"/>
          <w:szCs w:val="28"/>
        </w:rPr>
        <w:t xml:space="preserve"> Тагира Маратовича </w:t>
      </w:r>
      <w:r w:rsidRPr="004B015B">
        <w:rPr>
          <w:sz w:val="28"/>
          <w:szCs w:val="28"/>
        </w:rPr>
        <w:t>виновн</w:t>
      </w:r>
      <w:r w:rsidR="001F44D9">
        <w:rPr>
          <w:sz w:val="28"/>
          <w:szCs w:val="28"/>
        </w:rPr>
        <w:t>ым</w:t>
      </w:r>
      <w:r w:rsidRPr="004B015B">
        <w:rPr>
          <w:sz w:val="28"/>
          <w:szCs w:val="28"/>
        </w:rPr>
        <w:t xml:space="preserve"> в совершении административного правонарушения, предусмотренного ч. 1 ст. 15.33.2 Кодекса Российской Федерации об административных правонарушениях и назначить наказание в виде административного штрафа в размере 3</w:t>
      </w:r>
      <w:r w:rsidR="00056F74">
        <w:rPr>
          <w:sz w:val="28"/>
          <w:szCs w:val="28"/>
        </w:rPr>
        <w:t>0</w:t>
      </w:r>
      <w:r w:rsidRPr="004B015B">
        <w:rPr>
          <w:sz w:val="28"/>
          <w:szCs w:val="28"/>
        </w:rPr>
        <w:t>0 (триста</w:t>
      </w:r>
      <w:r w:rsidR="00056F74">
        <w:rPr>
          <w:sz w:val="28"/>
          <w:szCs w:val="28"/>
        </w:rPr>
        <w:t xml:space="preserve">) </w:t>
      </w:r>
      <w:r w:rsidRPr="004B015B">
        <w:rPr>
          <w:sz w:val="28"/>
          <w:szCs w:val="28"/>
        </w:rPr>
        <w:t xml:space="preserve">рублей. </w:t>
      </w:r>
    </w:p>
    <w:p w:rsidR="004B015B" w:rsidRPr="004B015B" w:rsidP="004B015B" w14:paraId="28A27F01" w14:textId="77777777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Административный штраф подлежит зачислению на счет получателя:</w:t>
      </w:r>
    </w:p>
    <w:p w:rsidR="00553A62" w:rsidRPr="00553A62" w:rsidP="00553A62" w14:paraId="7CEF0886" w14:textId="77777777">
      <w:pPr>
        <w:ind w:firstLine="709"/>
        <w:jc w:val="both"/>
        <w:rPr>
          <w:sz w:val="28"/>
          <w:szCs w:val="28"/>
        </w:rPr>
      </w:pPr>
      <w:r w:rsidRPr="00553A62">
        <w:rPr>
          <w:sz w:val="28"/>
          <w:szCs w:val="28"/>
        </w:rPr>
        <w:t>Наименование получателя платежа - УФК по Ханты - Мансийскому автономному округу - Югре (ОСФР по Ханты - Мансийскому автономному округу - Югре, л/с 04874Ф87010)</w:t>
      </w:r>
      <w:r>
        <w:rPr>
          <w:sz w:val="28"/>
          <w:szCs w:val="28"/>
        </w:rPr>
        <w:t>;</w:t>
      </w:r>
    </w:p>
    <w:p w:rsidR="00553A62" w:rsidP="00553A62" w14:paraId="79270199" w14:textId="77777777">
      <w:pPr>
        <w:ind w:firstLine="709"/>
        <w:jc w:val="both"/>
        <w:rPr>
          <w:sz w:val="28"/>
          <w:szCs w:val="28"/>
        </w:rPr>
      </w:pPr>
      <w:r w:rsidRPr="00553A62">
        <w:rPr>
          <w:sz w:val="28"/>
          <w:szCs w:val="28"/>
        </w:rPr>
        <w:t xml:space="preserve">ИНН получателя платежа </w:t>
      </w:r>
      <w:r>
        <w:rPr>
          <w:sz w:val="28"/>
          <w:szCs w:val="28"/>
        </w:rPr>
        <w:t>–</w:t>
      </w:r>
      <w:r w:rsidRPr="00553A62">
        <w:rPr>
          <w:sz w:val="28"/>
          <w:szCs w:val="28"/>
        </w:rPr>
        <w:t xml:space="preserve"> 8601002078</w:t>
      </w:r>
      <w:r>
        <w:rPr>
          <w:sz w:val="28"/>
          <w:szCs w:val="28"/>
        </w:rPr>
        <w:t>;</w:t>
      </w:r>
      <w:r w:rsidRPr="00553A62">
        <w:rPr>
          <w:sz w:val="28"/>
          <w:szCs w:val="28"/>
        </w:rPr>
        <w:t xml:space="preserve"> </w:t>
      </w:r>
    </w:p>
    <w:p w:rsidR="00553A62" w:rsidRPr="00553A62" w:rsidP="00553A62" w14:paraId="687553C6" w14:textId="77777777">
      <w:pPr>
        <w:ind w:firstLine="709"/>
        <w:jc w:val="both"/>
        <w:rPr>
          <w:sz w:val="28"/>
          <w:szCs w:val="28"/>
        </w:rPr>
      </w:pPr>
      <w:r w:rsidRPr="00553A62">
        <w:rPr>
          <w:sz w:val="28"/>
          <w:szCs w:val="28"/>
        </w:rPr>
        <w:t xml:space="preserve">КПП получателя платежа </w:t>
      </w:r>
      <w:r>
        <w:rPr>
          <w:sz w:val="28"/>
          <w:szCs w:val="28"/>
        </w:rPr>
        <w:t>–</w:t>
      </w:r>
      <w:r w:rsidRPr="00553A62">
        <w:rPr>
          <w:sz w:val="28"/>
          <w:szCs w:val="28"/>
        </w:rPr>
        <w:t xml:space="preserve"> 860101001</w:t>
      </w:r>
      <w:r>
        <w:rPr>
          <w:sz w:val="28"/>
          <w:szCs w:val="28"/>
        </w:rPr>
        <w:t>;</w:t>
      </w:r>
    </w:p>
    <w:p w:rsidR="00553A62" w:rsidP="00553A62" w14:paraId="781BC33E" w14:textId="77777777">
      <w:pPr>
        <w:ind w:firstLine="709"/>
        <w:jc w:val="both"/>
        <w:rPr>
          <w:sz w:val="28"/>
          <w:szCs w:val="28"/>
        </w:rPr>
      </w:pPr>
      <w:r w:rsidRPr="00553A62">
        <w:rPr>
          <w:sz w:val="28"/>
          <w:szCs w:val="28"/>
        </w:rPr>
        <w:t xml:space="preserve">Счет получателя платежа (номер казначейского счета, Р/счет) - 03100643000000018700; </w:t>
      </w:r>
    </w:p>
    <w:p w:rsidR="00553A62" w:rsidRPr="00553A62" w:rsidP="00553A62" w14:paraId="5C1E2C70" w14:textId="77777777">
      <w:pPr>
        <w:ind w:firstLine="709"/>
        <w:jc w:val="both"/>
        <w:rPr>
          <w:sz w:val="28"/>
          <w:szCs w:val="28"/>
        </w:rPr>
      </w:pPr>
      <w:r w:rsidRPr="00553A62">
        <w:rPr>
          <w:sz w:val="28"/>
          <w:szCs w:val="28"/>
        </w:rPr>
        <w:t xml:space="preserve">Номер счета банка получателя (номер банковского счета, входящего в состав единого казначейского счета, </w:t>
      </w:r>
      <w:r w:rsidRPr="00553A62">
        <w:rPr>
          <w:sz w:val="28"/>
          <w:szCs w:val="28"/>
        </w:rPr>
        <w:t>Кор/счет</w:t>
      </w:r>
      <w:r w:rsidRPr="00553A62">
        <w:rPr>
          <w:sz w:val="28"/>
          <w:szCs w:val="28"/>
        </w:rPr>
        <w:t xml:space="preserve">) </w:t>
      </w:r>
      <w:r>
        <w:rPr>
          <w:sz w:val="28"/>
          <w:szCs w:val="28"/>
        </w:rPr>
        <w:t>–</w:t>
      </w:r>
      <w:r w:rsidRPr="00553A62">
        <w:rPr>
          <w:sz w:val="28"/>
          <w:szCs w:val="28"/>
        </w:rPr>
        <w:t xml:space="preserve"> 40102810245370000007</w:t>
      </w:r>
      <w:r>
        <w:rPr>
          <w:sz w:val="28"/>
          <w:szCs w:val="28"/>
        </w:rPr>
        <w:t>;</w:t>
      </w:r>
    </w:p>
    <w:p w:rsidR="00553A62" w:rsidRPr="00553A62" w:rsidP="00553A62" w14:paraId="0C9BBBE7" w14:textId="77777777">
      <w:pPr>
        <w:ind w:firstLine="709"/>
        <w:jc w:val="both"/>
        <w:rPr>
          <w:sz w:val="28"/>
          <w:szCs w:val="28"/>
        </w:rPr>
      </w:pPr>
      <w:r w:rsidRPr="00553A62">
        <w:rPr>
          <w:sz w:val="28"/>
          <w:szCs w:val="28"/>
        </w:rPr>
        <w:t xml:space="preserve">Наименование банка получателя - операционно-кассовый центр № 8 Уральского главного управления Центрального банка Российской Федерации//ОКЦ № 8 Уральского </w:t>
      </w:r>
      <w:r>
        <w:rPr>
          <w:sz w:val="28"/>
          <w:szCs w:val="28"/>
        </w:rPr>
        <w:t>Г</w:t>
      </w:r>
      <w:r w:rsidRPr="00553A62">
        <w:rPr>
          <w:sz w:val="28"/>
          <w:szCs w:val="28"/>
        </w:rPr>
        <w:t>У Банка России (краткое наименование)</w:t>
      </w:r>
      <w:r>
        <w:rPr>
          <w:sz w:val="28"/>
          <w:szCs w:val="28"/>
        </w:rPr>
        <w:t>;</w:t>
      </w:r>
    </w:p>
    <w:p w:rsidR="00553A62" w:rsidP="00553A62" w14:paraId="4D844005" w14:textId="77777777">
      <w:pPr>
        <w:ind w:firstLine="709"/>
        <w:jc w:val="both"/>
        <w:rPr>
          <w:sz w:val="28"/>
          <w:szCs w:val="28"/>
        </w:rPr>
      </w:pPr>
      <w:r w:rsidRPr="00553A62">
        <w:rPr>
          <w:sz w:val="28"/>
          <w:szCs w:val="28"/>
        </w:rPr>
        <w:t xml:space="preserve">БИК банка получателя </w:t>
      </w:r>
      <w:r>
        <w:rPr>
          <w:sz w:val="28"/>
          <w:szCs w:val="28"/>
        </w:rPr>
        <w:t>–</w:t>
      </w:r>
      <w:r w:rsidRPr="00553A62">
        <w:rPr>
          <w:sz w:val="28"/>
          <w:szCs w:val="28"/>
        </w:rPr>
        <w:t xml:space="preserve"> 007162163</w:t>
      </w:r>
      <w:r>
        <w:rPr>
          <w:sz w:val="28"/>
          <w:szCs w:val="28"/>
        </w:rPr>
        <w:t>;</w:t>
      </w:r>
    </w:p>
    <w:p w:rsidR="00553A62" w:rsidP="00553A62" w14:paraId="6598D502" w14:textId="77777777">
      <w:pPr>
        <w:ind w:firstLine="709"/>
        <w:jc w:val="both"/>
        <w:rPr>
          <w:sz w:val="28"/>
          <w:szCs w:val="28"/>
        </w:rPr>
      </w:pPr>
      <w:r w:rsidRPr="00553A62">
        <w:rPr>
          <w:sz w:val="28"/>
          <w:szCs w:val="28"/>
        </w:rPr>
        <w:t>ОКТМО 71885000 (Пыть-Ях)</w:t>
      </w:r>
      <w:r>
        <w:rPr>
          <w:sz w:val="28"/>
          <w:szCs w:val="28"/>
        </w:rPr>
        <w:t>;</w:t>
      </w:r>
    </w:p>
    <w:p w:rsidR="00553A62" w:rsidP="00553A62" w14:paraId="33309BB9" w14:textId="77777777">
      <w:pPr>
        <w:ind w:firstLine="709"/>
        <w:jc w:val="both"/>
        <w:rPr>
          <w:sz w:val="28"/>
          <w:szCs w:val="28"/>
        </w:rPr>
      </w:pPr>
      <w:r w:rsidRPr="00553A62">
        <w:rPr>
          <w:sz w:val="28"/>
          <w:szCs w:val="28"/>
        </w:rPr>
        <w:t>КБК</w:t>
      </w:r>
      <w:r>
        <w:rPr>
          <w:sz w:val="28"/>
          <w:szCs w:val="28"/>
        </w:rPr>
        <w:t xml:space="preserve"> </w:t>
      </w:r>
      <w:r w:rsidRPr="00553A62">
        <w:rPr>
          <w:sz w:val="28"/>
          <w:szCs w:val="28"/>
        </w:rPr>
        <w:t>79711601230060001140</w:t>
      </w:r>
      <w:r>
        <w:rPr>
          <w:sz w:val="28"/>
          <w:szCs w:val="28"/>
        </w:rPr>
        <w:t>;</w:t>
      </w:r>
    </w:p>
    <w:p w:rsidR="00553A62" w:rsidP="00553A62" w14:paraId="6AD2D48F" w14:textId="0AE0079C">
      <w:pPr>
        <w:ind w:firstLine="709"/>
        <w:jc w:val="both"/>
        <w:rPr>
          <w:sz w:val="28"/>
          <w:szCs w:val="28"/>
        </w:rPr>
      </w:pPr>
      <w:r w:rsidRPr="00553A62">
        <w:rPr>
          <w:sz w:val="28"/>
          <w:szCs w:val="28"/>
        </w:rPr>
        <w:t xml:space="preserve">УИН </w:t>
      </w:r>
      <w:r w:rsidR="002F6862">
        <w:rPr>
          <w:sz w:val="28"/>
          <w:szCs w:val="28"/>
        </w:rPr>
        <w:t>-------</w:t>
      </w:r>
    </w:p>
    <w:p w:rsidR="004B015B" w:rsidRPr="004B015B" w:rsidP="001F44D9" w14:paraId="35314F50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B015B">
        <w:rPr>
          <w:rFonts w:eastAsia="Calibri"/>
          <w:sz w:val="28"/>
          <w:szCs w:val="28"/>
          <w:lang w:eastAsia="en-US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4B015B" w:rsidRPr="004B015B" w:rsidP="004B015B" w14:paraId="3FBC7020" w14:textId="77777777">
      <w:pPr>
        <w:ind w:firstLine="708"/>
        <w:jc w:val="both"/>
        <w:rPr>
          <w:sz w:val="28"/>
          <w:szCs w:val="28"/>
        </w:rPr>
      </w:pPr>
      <w:r w:rsidRPr="004B015B">
        <w:rPr>
          <w:rFonts w:eastAsia="Calibri"/>
          <w:sz w:val="28"/>
          <w:szCs w:val="28"/>
          <w:lang w:eastAsia="en-US"/>
        </w:rPr>
        <w:t xml:space="preserve">Неуплата </w:t>
      </w:r>
      <w:r w:rsidRPr="004B015B">
        <w:rPr>
          <w:sz w:val="28"/>
          <w:szCs w:val="28"/>
        </w:rPr>
        <w:t xml:space="preserve">административного штрафа в указанный срок, в соответствии с ч. 1 ст. 20.25 Кодекса РФ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4B015B" w:rsidRPr="004B015B" w:rsidP="004B015B" w14:paraId="3B266114" w14:textId="77777777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 xml:space="preserve">Постановление может быть обжаловано в течение десяти </w:t>
      </w:r>
      <w:r w:rsidR="00024537">
        <w:rPr>
          <w:sz w:val="28"/>
          <w:szCs w:val="28"/>
        </w:rPr>
        <w:t>дней</w:t>
      </w:r>
      <w:r w:rsidRPr="004B015B">
        <w:rPr>
          <w:sz w:val="28"/>
          <w:szCs w:val="28"/>
        </w:rPr>
        <w:t xml:space="preserve"> со дня вручения или получения копии постановления в </w:t>
      </w:r>
      <w:r w:rsidRPr="004B015B">
        <w:rPr>
          <w:sz w:val="28"/>
          <w:szCs w:val="28"/>
        </w:rPr>
        <w:t>Пыть-Яхский</w:t>
      </w:r>
      <w:r w:rsidRPr="004B015B">
        <w:rPr>
          <w:sz w:val="28"/>
          <w:szCs w:val="28"/>
        </w:rPr>
        <w:t xml:space="preserve"> городской суд Ханты-Мансийского автономного округа-Югры. </w:t>
      </w:r>
    </w:p>
    <w:p w:rsidR="004B015B" w:rsidRPr="004B015B" w:rsidP="004B015B" w14:paraId="4A6713DB" w14:textId="77777777">
      <w:pPr>
        <w:ind w:firstLine="709"/>
        <w:jc w:val="both"/>
        <w:rPr>
          <w:sz w:val="28"/>
          <w:szCs w:val="28"/>
        </w:rPr>
      </w:pPr>
    </w:p>
    <w:p w:rsidR="004B015B" w:rsidRPr="004B015B" w:rsidP="004B015B" w14:paraId="6F719F5C" w14:textId="5EC8CBA3">
      <w:pPr>
        <w:rPr>
          <w:rFonts w:eastAsia="MS Mincho"/>
          <w:sz w:val="28"/>
          <w:szCs w:val="28"/>
        </w:rPr>
      </w:pPr>
      <w:r w:rsidRPr="004B015B">
        <w:rPr>
          <w:rFonts w:eastAsia="MS Mincho"/>
          <w:sz w:val="28"/>
          <w:szCs w:val="28"/>
        </w:rPr>
        <w:t>Мировой судья</w:t>
      </w:r>
      <w:r w:rsidRPr="004B015B">
        <w:rPr>
          <w:rFonts w:eastAsia="MS Mincho"/>
          <w:sz w:val="28"/>
          <w:szCs w:val="28"/>
        </w:rPr>
        <w:tab/>
      </w:r>
      <w:r w:rsidRPr="004B015B">
        <w:rPr>
          <w:rFonts w:eastAsia="MS Mincho"/>
          <w:sz w:val="28"/>
          <w:szCs w:val="28"/>
        </w:rPr>
        <w:tab/>
      </w:r>
      <w:r w:rsidRPr="004B015B">
        <w:rPr>
          <w:rFonts w:eastAsia="MS Mincho"/>
          <w:sz w:val="28"/>
          <w:szCs w:val="28"/>
        </w:rPr>
        <w:tab/>
        <w:t xml:space="preserve">                </w:t>
      </w:r>
      <w:r w:rsidR="002F6862">
        <w:rPr>
          <w:rFonts w:eastAsia="MS Mincho"/>
          <w:sz w:val="28"/>
          <w:szCs w:val="28"/>
        </w:rPr>
        <w:t xml:space="preserve">             </w:t>
      </w:r>
      <w:r w:rsidRPr="004B015B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 </w:t>
      </w:r>
      <w:r w:rsidRPr="004B015B">
        <w:rPr>
          <w:rFonts w:eastAsia="MS Mincho"/>
          <w:sz w:val="28"/>
          <w:szCs w:val="28"/>
        </w:rPr>
        <w:t xml:space="preserve">          Е.И. Костарева  </w:t>
      </w:r>
    </w:p>
    <w:p w:rsidR="004B015B" w:rsidRPr="004B015B" w:rsidP="004B015B" w14:paraId="74FB6E5A" w14:textId="77777777">
      <w:pPr>
        <w:rPr>
          <w:rFonts w:eastAsia="MS Mincho"/>
          <w:sz w:val="28"/>
          <w:szCs w:val="28"/>
        </w:rPr>
      </w:pPr>
    </w:p>
    <w:p w:rsidR="004B015B" w:rsidRPr="004B015B" w:rsidP="004B015B" w14:paraId="5114A064" w14:textId="77777777">
      <w:pPr>
        <w:ind w:firstLine="709"/>
        <w:jc w:val="both"/>
        <w:rPr>
          <w:sz w:val="28"/>
          <w:szCs w:val="28"/>
        </w:rPr>
      </w:pPr>
    </w:p>
    <w:p w:rsidR="004B015B" w:rsidRPr="004B015B" w:rsidP="004B015B" w14:paraId="1F59EFF3" w14:textId="77777777">
      <w:pPr>
        <w:ind w:firstLine="709"/>
        <w:jc w:val="both"/>
        <w:rPr>
          <w:sz w:val="28"/>
          <w:szCs w:val="28"/>
        </w:rPr>
      </w:pPr>
    </w:p>
    <w:p w:rsidR="006559B7" w:rsidRPr="004B015B" w:rsidP="004B015B" w14:paraId="58570C07" w14:textId="77777777">
      <w:pPr>
        <w:ind w:firstLine="709"/>
        <w:jc w:val="both"/>
        <w:rPr>
          <w:sz w:val="28"/>
          <w:szCs w:val="28"/>
        </w:rPr>
      </w:pPr>
    </w:p>
    <w:sectPr w:rsidSect="0058662A">
      <w:headerReference w:type="default" r:id="rId5"/>
      <w:headerReference w:type="first" r:id="rId6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30BD" w14:paraId="4570AB1A" w14:textId="77777777">
    <w:pPr>
      <w:pStyle w:val="Header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Pr="00C7312D" w:rsidR="00C7312D">
      <w:rPr>
        <w:noProof/>
        <w:lang w:val="ru-RU"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0FB8" w:rsidRPr="001A0FB8" w:rsidP="001A0FB8" w14:paraId="373C112C" w14:textId="77777777">
    <w:pPr>
      <w:tabs>
        <w:tab w:val="center" w:pos="4677"/>
        <w:tab w:val="right" w:pos="9355"/>
      </w:tabs>
      <w:rPr>
        <w:sz w:val="24"/>
        <w:szCs w:val="24"/>
      </w:rPr>
    </w:pPr>
    <w:r w:rsidRPr="001A0FB8">
      <w:rPr>
        <w:sz w:val="24"/>
        <w:szCs w:val="24"/>
      </w:rPr>
      <w:t>УИД 86MS00</w:t>
    </w:r>
    <w:r w:rsidR="00F62A06">
      <w:rPr>
        <w:sz w:val="24"/>
        <w:szCs w:val="24"/>
      </w:rPr>
      <w:t>24</w:t>
    </w:r>
    <w:r w:rsidRPr="001A0FB8">
      <w:rPr>
        <w:sz w:val="24"/>
        <w:szCs w:val="24"/>
      </w:rPr>
      <w:t>-01-202</w:t>
    </w:r>
    <w:r w:rsidR="00501421">
      <w:rPr>
        <w:sz w:val="24"/>
        <w:szCs w:val="24"/>
      </w:rPr>
      <w:t>6</w:t>
    </w:r>
    <w:r w:rsidRPr="001A0FB8">
      <w:rPr>
        <w:sz w:val="24"/>
        <w:szCs w:val="24"/>
      </w:rPr>
      <w:t>-0</w:t>
    </w:r>
    <w:r w:rsidR="00F75739">
      <w:rPr>
        <w:sz w:val="24"/>
        <w:szCs w:val="24"/>
      </w:rPr>
      <w:t>0</w:t>
    </w:r>
    <w:r w:rsidR="00F62A06">
      <w:rPr>
        <w:sz w:val="24"/>
        <w:szCs w:val="24"/>
      </w:rPr>
      <w:t>2</w:t>
    </w:r>
    <w:r w:rsidR="00EA1E35">
      <w:rPr>
        <w:sz w:val="24"/>
        <w:szCs w:val="24"/>
      </w:rPr>
      <w:t>863</w:t>
    </w:r>
    <w:r w:rsidRPr="001A0FB8">
      <w:rPr>
        <w:sz w:val="24"/>
        <w:szCs w:val="24"/>
      </w:rPr>
      <w:t>-</w:t>
    </w:r>
    <w:r w:rsidR="00EA1E35">
      <w:rPr>
        <w:sz w:val="24"/>
        <w:szCs w:val="24"/>
      </w:rPr>
      <w:t>59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C9"/>
    <w:rsid w:val="00000A24"/>
    <w:rsid w:val="00001E62"/>
    <w:rsid w:val="00003959"/>
    <w:rsid w:val="000059D3"/>
    <w:rsid w:val="00006226"/>
    <w:rsid w:val="00007D93"/>
    <w:rsid w:val="00017836"/>
    <w:rsid w:val="000223F7"/>
    <w:rsid w:val="00024537"/>
    <w:rsid w:val="000330BD"/>
    <w:rsid w:val="00044B76"/>
    <w:rsid w:val="00051C44"/>
    <w:rsid w:val="0005680E"/>
    <w:rsid w:val="00056F74"/>
    <w:rsid w:val="00064453"/>
    <w:rsid w:val="00086978"/>
    <w:rsid w:val="00090EFD"/>
    <w:rsid w:val="000A465F"/>
    <w:rsid w:val="000A7547"/>
    <w:rsid w:val="000B5EF2"/>
    <w:rsid w:val="000E627B"/>
    <w:rsid w:val="00105485"/>
    <w:rsid w:val="00120ABD"/>
    <w:rsid w:val="001257C0"/>
    <w:rsid w:val="001302A7"/>
    <w:rsid w:val="001330E2"/>
    <w:rsid w:val="001371DD"/>
    <w:rsid w:val="00144E39"/>
    <w:rsid w:val="0014565D"/>
    <w:rsid w:val="001541A0"/>
    <w:rsid w:val="0016799F"/>
    <w:rsid w:val="001752BD"/>
    <w:rsid w:val="00182136"/>
    <w:rsid w:val="00182723"/>
    <w:rsid w:val="00190125"/>
    <w:rsid w:val="001A0FB8"/>
    <w:rsid w:val="001A332B"/>
    <w:rsid w:val="001B24DA"/>
    <w:rsid w:val="001B762E"/>
    <w:rsid w:val="001C463A"/>
    <w:rsid w:val="001F44D9"/>
    <w:rsid w:val="001F4F82"/>
    <w:rsid w:val="00216037"/>
    <w:rsid w:val="002175F6"/>
    <w:rsid w:val="002264F2"/>
    <w:rsid w:val="00244396"/>
    <w:rsid w:val="002448A5"/>
    <w:rsid w:val="0024580F"/>
    <w:rsid w:val="002500A8"/>
    <w:rsid w:val="00262478"/>
    <w:rsid w:val="00273E1E"/>
    <w:rsid w:val="002750E9"/>
    <w:rsid w:val="00295779"/>
    <w:rsid w:val="002960FB"/>
    <w:rsid w:val="002C4353"/>
    <w:rsid w:val="002C549F"/>
    <w:rsid w:val="002C61E7"/>
    <w:rsid w:val="002D15A4"/>
    <w:rsid w:val="002E7A46"/>
    <w:rsid w:val="002F6862"/>
    <w:rsid w:val="00303E25"/>
    <w:rsid w:val="0030502D"/>
    <w:rsid w:val="00305D01"/>
    <w:rsid w:val="003109CD"/>
    <w:rsid w:val="00322E73"/>
    <w:rsid w:val="00331679"/>
    <w:rsid w:val="00331C5E"/>
    <w:rsid w:val="00335285"/>
    <w:rsid w:val="003366AC"/>
    <w:rsid w:val="00336EA7"/>
    <w:rsid w:val="00342885"/>
    <w:rsid w:val="00343C42"/>
    <w:rsid w:val="00353F61"/>
    <w:rsid w:val="003641BC"/>
    <w:rsid w:val="00366FC4"/>
    <w:rsid w:val="00371F09"/>
    <w:rsid w:val="0038126F"/>
    <w:rsid w:val="00382722"/>
    <w:rsid w:val="00382DD1"/>
    <w:rsid w:val="003832C0"/>
    <w:rsid w:val="003855D7"/>
    <w:rsid w:val="00386B1A"/>
    <w:rsid w:val="00395601"/>
    <w:rsid w:val="003A5721"/>
    <w:rsid w:val="003D4BA3"/>
    <w:rsid w:val="003F4644"/>
    <w:rsid w:val="003F7789"/>
    <w:rsid w:val="00403C95"/>
    <w:rsid w:val="0040449D"/>
    <w:rsid w:val="00407292"/>
    <w:rsid w:val="00424FE8"/>
    <w:rsid w:val="00453CE4"/>
    <w:rsid w:val="004602B0"/>
    <w:rsid w:val="0046610F"/>
    <w:rsid w:val="00471C84"/>
    <w:rsid w:val="00487326"/>
    <w:rsid w:val="00492060"/>
    <w:rsid w:val="00494225"/>
    <w:rsid w:val="00495B12"/>
    <w:rsid w:val="004B015B"/>
    <w:rsid w:val="004B1AFC"/>
    <w:rsid w:val="004B533B"/>
    <w:rsid w:val="004B58DB"/>
    <w:rsid w:val="004D2C4A"/>
    <w:rsid w:val="004F5109"/>
    <w:rsid w:val="00500240"/>
    <w:rsid w:val="00501421"/>
    <w:rsid w:val="00502EF0"/>
    <w:rsid w:val="00507C87"/>
    <w:rsid w:val="00510B9A"/>
    <w:rsid w:val="00511A88"/>
    <w:rsid w:val="00511CE9"/>
    <w:rsid w:val="00551F7A"/>
    <w:rsid w:val="00553A62"/>
    <w:rsid w:val="00561128"/>
    <w:rsid w:val="00575EDE"/>
    <w:rsid w:val="00580E0D"/>
    <w:rsid w:val="0058662A"/>
    <w:rsid w:val="00587892"/>
    <w:rsid w:val="00587A3B"/>
    <w:rsid w:val="005A1F92"/>
    <w:rsid w:val="005A4202"/>
    <w:rsid w:val="005A4925"/>
    <w:rsid w:val="005A6CDB"/>
    <w:rsid w:val="005C79F3"/>
    <w:rsid w:val="005D5C54"/>
    <w:rsid w:val="005D7AC1"/>
    <w:rsid w:val="005E0F31"/>
    <w:rsid w:val="005E36AD"/>
    <w:rsid w:val="005E75DA"/>
    <w:rsid w:val="005F0290"/>
    <w:rsid w:val="00604167"/>
    <w:rsid w:val="00623B7B"/>
    <w:rsid w:val="006269BF"/>
    <w:rsid w:val="00626A83"/>
    <w:rsid w:val="00633C47"/>
    <w:rsid w:val="006363A7"/>
    <w:rsid w:val="00636B48"/>
    <w:rsid w:val="006407DC"/>
    <w:rsid w:val="00653C67"/>
    <w:rsid w:val="006559B7"/>
    <w:rsid w:val="00662FA1"/>
    <w:rsid w:val="006750EF"/>
    <w:rsid w:val="006903C6"/>
    <w:rsid w:val="006916B3"/>
    <w:rsid w:val="006B44C9"/>
    <w:rsid w:val="006B7515"/>
    <w:rsid w:val="006B7F73"/>
    <w:rsid w:val="006C6576"/>
    <w:rsid w:val="006D7709"/>
    <w:rsid w:val="0071028E"/>
    <w:rsid w:val="007337B5"/>
    <w:rsid w:val="00734E04"/>
    <w:rsid w:val="007423BF"/>
    <w:rsid w:val="007520AC"/>
    <w:rsid w:val="0079381E"/>
    <w:rsid w:val="00793F0E"/>
    <w:rsid w:val="00795EF7"/>
    <w:rsid w:val="007A7B9F"/>
    <w:rsid w:val="007B28F4"/>
    <w:rsid w:val="007D5378"/>
    <w:rsid w:val="007D7E3B"/>
    <w:rsid w:val="007E2541"/>
    <w:rsid w:val="007F3DB5"/>
    <w:rsid w:val="007F5E6B"/>
    <w:rsid w:val="007F60C0"/>
    <w:rsid w:val="007F632D"/>
    <w:rsid w:val="00801434"/>
    <w:rsid w:val="0081185D"/>
    <w:rsid w:val="00814CAD"/>
    <w:rsid w:val="008255FC"/>
    <w:rsid w:val="008268D6"/>
    <w:rsid w:val="00834B48"/>
    <w:rsid w:val="00837F2D"/>
    <w:rsid w:val="0085317E"/>
    <w:rsid w:val="00861AC3"/>
    <w:rsid w:val="00864D51"/>
    <w:rsid w:val="008778C1"/>
    <w:rsid w:val="008949C6"/>
    <w:rsid w:val="008A2FB4"/>
    <w:rsid w:val="008B3449"/>
    <w:rsid w:val="008E0626"/>
    <w:rsid w:val="008E62D4"/>
    <w:rsid w:val="008E7013"/>
    <w:rsid w:val="008F5B16"/>
    <w:rsid w:val="00903959"/>
    <w:rsid w:val="009245CE"/>
    <w:rsid w:val="00926E81"/>
    <w:rsid w:val="0092742A"/>
    <w:rsid w:val="00931CD4"/>
    <w:rsid w:val="009324F0"/>
    <w:rsid w:val="00946353"/>
    <w:rsid w:val="00953E2D"/>
    <w:rsid w:val="00954B39"/>
    <w:rsid w:val="0095624B"/>
    <w:rsid w:val="0099357E"/>
    <w:rsid w:val="009A25A2"/>
    <w:rsid w:val="009A75FC"/>
    <w:rsid w:val="009B5078"/>
    <w:rsid w:val="009C0372"/>
    <w:rsid w:val="009C2CBF"/>
    <w:rsid w:val="009F56F0"/>
    <w:rsid w:val="00A0203D"/>
    <w:rsid w:val="00A02709"/>
    <w:rsid w:val="00A1771D"/>
    <w:rsid w:val="00A21BF5"/>
    <w:rsid w:val="00A30F54"/>
    <w:rsid w:val="00A41147"/>
    <w:rsid w:val="00A5308D"/>
    <w:rsid w:val="00A561B8"/>
    <w:rsid w:val="00A61014"/>
    <w:rsid w:val="00A72D02"/>
    <w:rsid w:val="00A8210B"/>
    <w:rsid w:val="00A82FC7"/>
    <w:rsid w:val="00A92BBC"/>
    <w:rsid w:val="00A9782C"/>
    <w:rsid w:val="00A97990"/>
    <w:rsid w:val="00AA684F"/>
    <w:rsid w:val="00AA6BE1"/>
    <w:rsid w:val="00AB1741"/>
    <w:rsid w:val="00AC1A11"/>
    <w:rsid w:val="00AC65B0"/>
    <w:rsid w:val="00AD563A"/>
    <w:rsid w:val="00AF68D0"/>
    <w:rsid w:val="00B12365"/>
    <w:rsid w:val="00B1646C"/>
    <w:rsid w:val="00B16837"/>
    <w:rsid w:val="00B253D0"/>
    <w:rsid w:val="00B333E4"/>
    <w:rsid w:val="00B50487"/>
    <w:rsid w:val="00B51325"/>
    <w:rsid w:val="00B55546"/>
    <w:rsid w:val="00B641A4"/>
    <w:rsid w:val="00B75E3D"/>
    <w:rsid w:val="00B81076"/>
    <w:rsid w:val="00B843D6"/>
    <w:rsid w:val="00B96FD6"/>
    <w:rsid w:val="00BB0EA1"/>
    <w:rsid w:val="00BC26DD"/>
    <w:rsid w:val="00BC54D2"/>
    <w:rsid w:val="00BC5CFF"/>
    <w:rsid w:val="00C1598A"/>
    <w:rsid w:val="00C220AD"/>
    <w:rsid w:val="00C30AC9"/>
    <w:rsid w:val="00C33F6D"/>
    <w:rsid w:val="00C35ED6"/>
    <w:rsid w:val="00C50DF8"/>
    <w:rsid w:val="00C63D07"/>
    <w:rsid w:val="00C63E99"/>
    <w:rsid w:val="00C70B01"/>
    <w:rsid w:val="00C7312D"/>
    <w:rsid w:val="00C87CC1"/>
    <w:rsid w:val="00C92787"/>
    <w:rsid w:val="00CA0D1B"/>
    <w:rsid w:val="00CA443C"/>
    <w:rsid w:val="00CB0C8F"/>
    <w:rsid w:val="00CD1F7B"/>
    <w:rsid w:val="00CD40D8"/>
    <w:rsid w:val="00CD5117"/>
    <w:rsid w:val="00CD72A9"/>
    <w:rsid w:val="00CF1CAE"/>
    <w:rsid w:val="00D031D3"/>
    <w:rsid w:val="00D06EDB"/>
    <w:rsid w:val="00D11E32"/>
    <w:rsid w:val="00D14590"/>
    <w:rsid w:val="00D16B6C"/>
    <w:rsid w:val="00D21BB0"/>
    <w:rsid w:val="00D25D23"/>
    <w:rsid w:val="00D264A8"/>
    <w:rsid w:val="00D33BA8"/>
    <w:rsid w:val="00D46C0A"/>
    <w:rsid w:val="00D640F1"/>
    <w:rsid w:val="00D64304"/>
    <w:rsid w:val="00D67ED7"/>
    <w:rsid w:val="00D80C22"/>
    <w:rsid w:val="00D80CE7"/>
    <w:rsid w:val="00D81771"/>
    <w:rsid w:val="00D9222F"/>
    <w:rsid w:val="00D92252"/>
    <w:rsid w:val="00D938C8"/>
    <w:rsid w:val="00D95EC6"/>
    <w:rsid w:val="00DB443F"/>
    <w:rsid w:val="00DB4A35"/>
    <w:rsid w:val="00DC6227"/>
    <w:rsid w:val="00DD0F72"/>
    <w:rsid w:val="00DE5B34"/>
    <w:rsid w:val="00DF2A1C"/>
    <w:rsid w:val="00E12804"/>
    <w:rsid w:val="00E16463"/>
    <w:rsid w:val="00E34363"/>
    <w:rsid w:val="00E55A3D"/>
    <w:rsid w:val="00E56295"/>
    <w:rsid w:val="00E6218D"/>
    <w:rsid w:val="00E717AD"/>
    <w:rsid w:val="00E751E1"/>
    <w:rsid w:val="00E823AE"/>
    <w:rsid w:val="00E8271B"/>
    <w:rsid w:val="00E94A76"/>
    <w:rsid w:val="00EA1E35"/>
    <w:rsid w:val="00EA3E5C"/>
    <w:rsid w:val="00EB21D8"/>
    <w:rsid w:val="00EC0A34"/>
    <w:rsid w:val="00EE2685"/>
    <w:rsid w:val="00F10348"/>
    <w:rsid w:val="00F11523"/>
    <w:rsid w:val="00F44986"/>
    <w:rsid w:val="00F52FD5"/>
    <w:rsid w:val="00F62A06"/>
    <w:rsid w:val="00F731D1"/>
    <w:rsid w:val="00F75739"/>
    <w:rsid w:val="00F940EA"/>
    <w:rsid w:val="00FA1C18"/>
    <w:rsid w:val="00FC5703"/>
    <w:rsid w:val="00FE20AF"/>
    <w:rsid w:val="00FF31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688B4BC-5EC1-4BB1-ABDE-3D923DC2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pPr>
      <w:autoSpaceDE w:val="0"/>
      <w:autoSpaceDN w:val="0"/>
      <w:adjustRightInd w:val="0"/>
    </w:pPr>
    <w:rPr>
      <w:sz w:val="24"/>
      <w:lang w:val="x-none"/>
    </w:rPr>
  </w:style>
  <w:style w:type="character" w:customStyle="1" w:styleId="a">
    <w:name w:val="Основной текст Знак"/>
    <w:link w:val="BodyText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Title">
    <w:name w:val="Title"/>
    <w:basedOn w:val="Normal"/>
    <w:link w:val="a0"/>
    <w:qFormat/>
    <w:pPr>
      <w:jc w:val="center"/>
    </w:pPr>
    <w:rPr>
      <w:b/>
      <w:sz w:val="24"/>
      <w:lang w:val="x-none"/>
    </w:rPr>
  </w:style>
  <w:style w:type="character" w:customStyle="1" w:styleId="a0">
    <w:name w:val="Заголовок Знак"/>
    <w:link w:val="Titl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1">
    <w:name w:val="Основной текст 21"/>
    <w:basedOn w:val="Normal"/>
    <w:pPr>
      <w:jc w:val="both"/>
    </w:pPr>
    <w:rPr>
      <w:sz w:val="24"/>
      <w:lang w:eastAsia="ar-SA"/>
    </w:rPr>
  </w:style>
  <w:style w:type="paragraph" w:styleId="BodyText3">
    <w:name w:val="Body Text 3"/>
    <w:basedOn w:val="Normal"/>
    <w:link w:val="3"/>
    <w:uiPriority w:val="99"/>
    <w:semiHidden/>
    <w:unhideWhenUsed/>
    <w:pPr>
      <w:spacing w:after="120"/>
    </w:pPr>
    <w:rPr>
      <w:sz w:val="16"/>
      <w:szCs w:val="16"/>
      <w:lang w:val="x-none" w:eastAsia="x-none"/>
    </w:rPr>
  </w:style>
  <w:style w:type="character" w:customStyle="1" w:styleId="3">
    <w:name w:val="Основной текст 3 Знак"/>
    <w:link w:val="BodyText3"/>
    <w:uiPriority w:val="99"/>
    <w:semiHidden/>
    <w:rPr>
      <w:rFonts w:ascii="Times New Roman" w:eastAsia="Times New Roman" w:hAnsi="Times New Roman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1">
    <w:name w:val="Верхний колонтитул Знак"/>
    <w:link w:val="Header"/>
    <w:uiPriority w:val="99"/>
    <w:rPr>
      <w:rFonts w:ascii="Times New Roman" w:eastAsia="Times New Roman" w:hAnsi="Times New Roman"/>
    </w:rPr>
  </w:style>
  <w:style w:type="paragraph" w:styleId="Footer">
    <w:name w:val="footer"/>
    <w:basedOn w:val="Normal"/>
    <w:link w:val="a2"/>
    <w:uiPriority w:val="99"/>
    <w:unhideWhenUsed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Нижний колонтитул Знак"/>
    <w:link w:val="Footer"/>
    <w:uiPriority w:val="99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a3"/>
    <w:uiPriority w:val="99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a3">
    <w:name w:val="Текст выноски Знак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a4"/>
    <w:uiPriority w:val="99"/>
    <w:unhideWhenUsed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link w:val="BodyTextIndent"/>
    <w:uiPriority w:val="99"/>
    <w:rPr>
      <w:rFonts w:ascii="Times New Roman" w:eastAsia="Times New Roman" w:hAnsi="Times New Roman"/>
    </w:rPr>
  </w:style>
  <w:style w:type="character" w:customStyle="1" w:styleId="a5">
    <w:name w:val="Гипертекстовая ссылка"/>
    <w:uiPriority w:val="9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658E7-CBB2-415F-953B-F3E126653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